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102" w:rsidRPr="00133BFD" w:rsidRDefault="00AF0102" w:rsidP="00AF0102">
      <w:pPr>
        <w:spacing w:after="0" w:line="240" w:lineRule="auto"/>
        <w:rPr>
          <w:rFonts w:ascii="Times New Roman" w:eastAsia="Times New Roman" w:hAnsi="Times New Roman" w:cs="Times New Roman"/>
          <w:b/>
          <w:sz w:val="24"/>
          <w:szCs w:val="24"/>
        </w:rPr>
      </w:pPr>
      <w:r w:rsidRPr="00133BFD">
        <w:rPr>
          <w:rFonts w:ascii="Times New Roman" w:eastAsia="Times New Roman" w:hAnsi="Times New Roman" w:cs="Times New Roman"/>
          <w:b/>
          <w:sz w:val="24"/>
          <w:szCs w:val="24"/>
        </w:rPr>
        <w:t>INSTRUCTIONS FOR LIBERO TRACKERS</w:t>
      </w:r>
    </w:p>
    <w:p w:rsidR="00AF0102" w:rsidRPr="00AF0102" w:rsidRDefault="00AF0102" w:rsidP="00AF0102">
      <w:pPr>
        <w:spacing w:after="0" w:line="240" w:lineRule="auto"/>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Background:</w:t>
      </w: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 Years ago, NFHS</w:t>
      </w:r>
      <w:r w:rsidR="00BB088A">
        <w:rPr>
          <w:rFonts w:ascii="Times New Roman" w:eastAsia="Times New Roman" w:hAnsi="Times New Roman" w:cs="Times New Roman"/>
          <w:sz w:val="24"/>
          <w:szCs w:val="24"/>
        </w:rPr>
        <w:t>/OHSAA</w:t>
      </w:r>
      <w:r w:rsidRPr="00AF0102">
        <w:rPr>
          <w:rFonts w:ascii="Times New Roman" w:eastAsia="Times New Roman" w:hAnsi="Times New Roman" w:cs="Times New Roman"/>
          <w:sz w:val="24"/>
          <w:szCs w:val="24"/>
        </w:rPr>
        <w:t xml:space="preserve"> volleyball rules were modified to create the option of the libero player. </w:t>
      </w:r>
      <w:r w:rsidR="00BB088A">
        <w:rPr>
          <w:rFonts w:ascii="Times New Roman" w:eastAsia="Times New Roman" w:hAnsi="Times New Roman" w:cs="Times New Roman"/>
          <w:sz w:val="24"/>
          <w:szCs w:val="24"/>
        </w:rPr>
        <w:t>Like the OHSAA, t</w:t>
      </w:r>
      <w:r w:rsidRPr="00AF0102">
        <w:rPr>
          <w:rFonts w:ascii="Times New Roman" w:eastAsia="Times New Roman" w:hAnsi="Times New Roman" w:cs="Times New Roman"/>
          <w:sz w:val="24"/>
          <w:szCs w:val="24"/>
        </w:rPr>
        <w:t>he OHS</w:t>
      </w:r>
      <w:r w:rsidR="00133BFD">
        <w:rPr>
          <w:rFonts w:ascii="Times New Roman" w:eastAsia="Times New Roman" w:hAnsi="Times New Roman" w:cs="Times New Roman"/>
          <w:sz w:val="24"/>
          <w:szCs w:val="24"/>
        </w:rPr>
        <w:t>BV</w:t>
      </w:r>
      <w:r w:rsidRPr="00AF0102">
        <w:rPr>
          <w:rFonts w:ascii="Times New Roman" w:eastAsia="Times New Roman" w:hAnsi="Times New Roman" w:cs="Times New Roman"/>
          <w:sz w:val="24"/>
          <w:szCs w:val="24"/>
        </w:rPr>
        <w:t>A allows the libero option for 9</w:t>
      </w:r>
      <w:r w:rsidRPr="00AF0102">
        <w:rPr>
          <w:rFonts w:ascii="Times New Roman" w:eastAsia="Times New Roman" w:hAnsi="Times New Roman" w:cs="Times New Roman"/>
          <w:sz w:val="24"/>
          <w:szCs w:val="24"/>
          <w:vertAlign w:val="superscript"/>
        </w:rPr>
        <w:t>th</w:t>
      </w:r>
      <w:r w:rsidRPr="00AF0102">
        <w:rPr>
          <w:rFonts w:ascii="Times New Roman" w:eastAsia="Times New Roman" w:hAnsi="Times New Roman" w:cs="Times New Roman"/>
          <w:sz w:val="24"/>
          <w:szCs w:val="24"/>
        </w:rPr>
        <w:t> grade, Junior Varsity and Varsity matches, but</w:t>
      </w:r>
      <w:r w:rsidR="00133BFD">
        <w:rPr>
          <w:rFonts w:ascii="Times New Roman" w:eastAsia="Times New Roman" w:hAnsi="Times New Roman" w:cs="Times New Roman"/>
          <w:sz w:val="24"/>
          <w:szCs w:val="24"/>
        </w:rPr>
        <w:t xml:space="preserve"> not every</w:t>
      </w:r>
      <w:r w:rsidRPr="00AF0102">
        <w:rPr>
          <w:rFonts w:ascii="Times New Roman" w:eastAsia="Times New Roman" w:hAnsi="Times New Roman" w:cs="Times New Roman"/>
          <w:sz w:val="24"/>
          <w:szCs w:val="24"/>
        </w:rPr>
        <w:t xml:space="preserve"> team plays a libero. This can produce challenges for schools in knowing when they have to provide a trained individual to track libero movements for each match in which either team might play a libero.  </w:t>
      </w: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 Tracking libero movements is very important to ensure</w:t>
      </w:r>
      <w:r w:rsidR="00133BFD">
        <w:rPr>
          <w:rFonts w:ascii="Times New Roman" w:eastAsia="Times New Roman" w:hAnsi="Times New Roman" w:cs="Times New Roman"/>
          <w:sz w:val="24"/>
          <w:szCs w:val="24"/>
        </w:rPr>
        <w:t xml:space="preserve"> g</w:t>
      </w:r>
      <w:r w:rsidRPr="00AF0102">
        <w:rPr>
          <w:rFonts w:ascii="Times New Roman" w:eastAsia="Times New Roman" w:hAnsi="Times New Roman" w:cs="Times New Roman"/>
          <w:sz w:val="24"/>
          <w:szCs w:val="24"/>
        </w:rPr>
        <w:t xml:space="preserve">iven the important duties associated with tracking libero movements </w:t>
      </w:r>
      <w:r w:rsidR="00133BFD">
        <w:rPr>
          <w:rFonts w:ascii="Times New Roman" w:eastAsia="Times New Roman" w:hAnsi="Times New Roman" w:cs="Times New Roman"/>
          <w:sz w:val="24"/>
          <w:szCs w:val="24"/>
        </w:rPr>
        <w:t>–</w:t>
      </w:r>
      <w:r w:rsidRPr="00AF0102">
        <w:rPr>
          <w:rFonts w:ascii="Times New Roman" w:eastAsia="Times New Roman" w:hAnsi="Times New Roman" w:cs="Times New Roman"/>
          <w:sz w:val="24"/>
          <w:szCs w:val="24"/>
        </w:rPr>
        <w:t xml:space="preserve"> which require extensive scanning when the ball is out of play </w:t>
      </w:r>
      <w:r w:rsidR="00133BFD">
        <w:rPr>
          <w:rFonts w:ascii="Times New Roman" w:eastAsia="Times New Roman" w:hAnsi="Times New Roman" w:cs="Times New Roman"/>
          <w:sz w:val="24"/>
          <w:szCs w:val="24"/>
        </w:rPr>
        <w:t>–</w:t>
      </w:r>
      <w:r w:rsidRPr="00AF0102">
        <w:rPr>
          <w:rFonts w:ascii="Times New Roman" w:eastAsia="Times New Roman" w:hAnsi="Times New Roman" w:cs="Times New Roman"/>
          <w:sz w:val="24"/>
          <w:szCs w:val="24"/>
        </w:rPr>
        <w:t xml:space="preserve"> the OHS</w:t>
      </w:r>
      <w:r w:rsidR="00133BFD">
        <w:rPr>
          <w:rFonts w:ascii="Times New Roman" w:eastAsia="Times New Roman" w:hAnsi="Times New Roman" w:cs="Times New Roman"/>
          <w:sz w:val="24"/>
          <w:szCs w:val="24"/>
        </w:rPr>
        <w:t>BV</w:t>
      </w:r>
      <w:r w:rsidRPr="00AF0102">
        <w:rPr>
          <w:rFonts w:ascii="Times New Roman" w:eastAsia="Times New Roman" w:hAnsi="Times New Roman" w:cs="Times New Roman"/>
          <w:sz w:val="24"/>
          <w:szCs w:val="24"/>
        </w:rPr>
        <w:t>A does not permit the Official Scorer to also function as Libero Tracker. The job requires repetitive scanning to the left and to the right as soon as every rally has ended to pick up both substitution requests and libero movements on and off the court.</w:t>
      </w: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 The Libero Tracker (LT) needs training to understand basic libero playing rules involving replacements. Instructions should focus the LT on primary responsibilities for observing and recording the movements of each team’s libero onto and off of the court which must occur through the Libero Replacement Zone/</w:t>
      </w:r>
      <w:r w:rsidR="00133BFD">
        <w:rPr>
          <w:rFonts w:ascii="Times New Roman" w:eastAsia="Times New Roman" w:hAnsi="Times New Roman" w:cs="Times New Roman"/>
          <w:sz w:val="24"/>
          <w:szCs w:val="24"/>
        </w:rPr>
        <w:t>LRZ. These exchanges are called</w:t>
      </w:r>
      <w:r w:rsidRPr="00AF0102">
        <w:rPr>
          <w:rFonts w:ascii="Times New Roman" w:eastAsia="Times New Roman" w:hAnsi="Times New Roman" w:cs="Times New Roman"/>
          <w:sz w:val="24"/>
          <w:szCs w:val="24"/>
        </w:rPr>
        <w:t> “replacements” to distinguish them from “substitutions,”</w:t>
      </w:r>
      <w:r w:rsidR="00133BFD">
        <w:rPr>
          <w:rFonts w:ascii="Times New Roman" w:eastAsia="Times New Roman" w:hAnsi="Times New Roman" w:cs="Times New Roman"/>
          <w:sz w:val="24"/>
          <w:szCs w:val="24"/>
        </w:rPr>
        <w:t xml:space="preserve"> </w:t>
      </w:r>
      <w:r w:rsidRPr="00AF0102">
        <w:rPr>
          <w:rFonts w:ascii="Times New Roman" w:eastAsia="Times New Roman" w:hAnsi="Times New Roman" w:cs="Times New Roman"/>
          <w:sz w:val="24"/>
          <w:szCs w:val="24"/>
        </w:rPr>
        <w:t>and they require someone who can maintain a broad-view focus during every dead ball since that is when </w:t>
      </w:r>
      <w:r w:rsidR="00133BFD">
        <w:rPr>
          <w:rFonts w:ascii="Times New Roman" w:eastAsia="Times New Roman" w:hAnsi="Times New Roman" w:cs="Times New Roman"/>
          <w:sz w:val="24"/>
          <w:szCs w:val="24"/>
        </w:rPr>
        <w:t xml:space="preserve">the </w:t>
      </w:r>
      <w:r w:rsidRPr="00AF0102">
        <w:rPr>
          <w:rFonts w:ascii="Times New Roman" w:eastAsia="Times New Roman" w:hAnsi="Times New Roman" w:cs="Times New Roman"/>
          <w:sz w:val="24"/>
          <w:szCs w:val="24"/>
        </w:rPr>
        <w:t>libero</w:t>
      </w:r>
      <w:r w:rsidR="00133BFD">
        <w:rPr>
          <w:rFonts w:ascii="Times New Roman" w:eastAsia="Times New Roman" w:hAnsi="Times New Roman" w:cs="Times New Roman"/>
          <w:sz w:val="24"/>
          <w:szCs w:val="24"/>
        </w:rPr>
        <w:t xml:space="preserve"> player for both teams</w:t>
      </w:r>
      <w:r w:rsidRPr="00AF0102">
        <w:rPr>
          <w:rFonts w:ascii="Times New Roman" w:eastAsia="Times New Roman" w:hAnsi="Times New Roman" w:cs="Times New Roman"/>
          <w:sz w:val="24"/>
          <w:szCs w:val="24"/>
        </w:rPr>
        <w:t> may enter/exit the</w:t>
      </w:r>
      <w:r w:rsidR="00133BFD">
        <w:rPr>
          <w:rFonts w:ascii="Times New Roman" w:eastAsia="Times New Roman" w:hAnsi="Times New Roman" w:cs="Times New Roman"/>
          <w:sz w:val="24"/>
          <w:szCs w:val="24"/>
        </w:rPr>
        <w:t xml:space="preserve"> court and when </w:t>
      </w:r>
      <w:r w:rsidRPr="00AF0102">
        <w:rPr>
          <w:rFonts w:ascii="Times New Roman" w:eastAsia="Times New Roman" w:hAnsi="Times New Roman" w:cs="Times New Roman"/>
          <w:sz w:val="24"/>
          <w:szCs w:val="24"/>
        </w:rPr>
        <w:t>substitutions occur. This means that a Scorer or a timer/scoreboard operator with other duties would NOT be appropriate to also serve as libero tracker.</w:t>
      </w: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 The libero tracker (LT) was previously referred to as the “assistant scorer” because duties also include recording ALL substitutions and helping to ensure the official scorer captures all pertinent information on the score sheet related to both substitutions and the libero serving. The role requires awareness, alertness, the ability to concentrate and good communication skills to partner effectively with the Official Scorer and avoid missing</w:t>
      </w:r>
      <w:r w:rsidR="00133BFD">
        <w:rPr>
          <w:rFonts w:ascii="Times New Roman" w:eastAsia="Times New Roman" w:hAnsi="Times New Roman" w:cs="Times New Roman"/>
          <w:sz w:val="24"/>
          <w:szCs w:val="24"/>
        </w:rPr>
        <w:t xml:space="preserve"> </w:t>
      </w:r>
      <w:r w:rsidRPr="00AF0102">
        <w:rPr>
          <w:rFonts w:ascii="Times New Roman" w:eastAsia="Times New Roman" w:hAnsi="Times New Roman" w:cs="Times New Roman"/>
          <w:sz w:val="24"/>
          <w:szCs w:val="24"/>
        </w:rPr>
        <w:t>anything of significance that needs to be observed and recorded. </w:t>
      </w: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 xml:space="preserve">• Libero trackers are expected to be trained by each school to ensure that the second referee </w:t>
      </w:r>
      <w:r w:rsidR="00133BFD">
        <w:rPr>
          <w:rFonts w:ascii="Times New Roman" w:eastAsia="Times New Roman" w:hAnsi="Times New Roman" w:cs="Times New Roman"/>
          <w:sz w:val="24"/>
          <w:szCs w:val="24"/>
        </w:rPr>
        <w:t xml:space="preserve">is </w:t>
      </w:r>
      <w:r w:rsidRPr="00AF0102">
        <w:rPr>
          <w:rFonts w:ascii="Times New Roman" w:eastAsia="Times New Roman" w:hAnsi="Times New Roman" w:cs="Times New Roman"/>
          <w:sz w:val="24"/>
          <w:szCs w:val="24"/>
        </w:rPr>
        <w:t>simply able to review points of emphasis before a match rather than try to bring someone up to speed in the short time-frame prior to play beginning.</w:t>
      </w: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 The OHSAA stipulates that the host school (or designated home team for matches where neither team is the host school) provide the libero tracker. However, in Ohio, where a host/home school doesn’t plan to play a libero in a given match, then the libero tracker is expected to be supplied by the visiting school in order for that team to use a libero in the match. This can result in delicate situations occurring since there typically is limited communication between the schools regarding whether the host/home school plans to play a libero for each match. Regardless, visiting teams are strongly advised to bring a trained libero tracker for each match and NOT assume the host/home school will play a libero and, therefore, be responsible for providing the libero tracker.</w:t>
      </w: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 The libero tracker is charged with tracking libero replacements as well as substitutions on a Libero Tracking Sheet (LTS). The LT has to record all substitutions since the libero may replace a substitute in the back row as well as a starting player. </w:t>
      </w: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 There are a number of important rules that the LT is responsible for enforcing and informing the second referee if any are not followed. Once a libero replaces a back-row player, that player must return to the court to replace the libero no later than when the original player’s position rotates to the front row. The libero may only be on the court in replacement of a back-row player and may not legally remain on the court when the position in the service order rotates to the front row, so the LT is responsible throughout the match for ensuring that the second referee is informed if this rule is violated.</w:t>
      </w: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lastRenderedPageBreak/>
        <w:t>• In addition, the LT must ensure that the libero sits out at least one rally before legally replacing another back-row player UNLESS the next action of the libero is to serve the next rally. The second procedure is to ensure that when the libero leaves the court, the player replacing the libero is the same player the libero replaced when the libero last entered the court. The third procedure is to ensure that the libero does not rotate to the left-front position (front row) since the libero may only play in a back-row position. </w:t>
      </w: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 The LT reviews each team’s submitted lineup and records the players for each set on the LTS on the side that team will occupy for the side. The player numbers that appear in service order on the lineup sheet are recorded in that exact order on the LTS. The libero’s number is listed for each team, but “L” rather than the player number is used to record libero replacements of back-row players.</w:t>
      </w: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 The LT’s first responsibility as the set begins is </w:t>
      </w:r>
      <w:r w:rsidR="00133BFD">
        <w:rPr>
          <w:rFonts w:ascii="Times New Roman" w:eastAsia="Times New Roman" w:hAnsi="Times New Roman" w:cs="Times New Roman"/>
          <w:sz w:val="24"/>
          <w:szCs w:val="24"/>
        </w:rPr>
        <w:t>verifying the correct libero enters the court. This</w:t>
      </w:r>
      <w:r w:rsidRPr="00AF0102">
        <w:rPr>
          <w:rFonts w:ascii="Times New Roman" w:eastAsia="Times New Roman" w:hAnsi="Times New Roman" w:cs="Times New Roman"/>
          <w:sz w:val="24"/>
          <w:szCs w:val="24"/>
        </w:rPr>
        <w:t xml:space="preserve"> initial libero entry onto the court takes place after the lineup check is completed by the second referee </w:t>
      </w:r>
      <w:r w:rsidR="00133BFD">
        <w:rPr>
          <w:rFonts w:ascii="Times New Roman" w:eastAsia="Times New Roman" w:hAnsi="Times New Roman" w:cs="Times New Roman"/>
          <w:sz w:val="24"/>
          <w:szCs w:val="24"/>
        </w:rPr>
        <w:t xml:space="preserve">who then </w:t>
      </w:r>
      <w:r w:rsidRPr="00AF0102">
        <w:rPr>
          <w:rFonts w:ascii="Times New Roman" w:eastAsia="Times New Roman" w:hAnsi="Times New Roman" w:cs="Times New Roman"/>
          <w:sz w:val="24"/>
          <w:szCs w:val="24"/>
        </w:rPr>
        <w:t>authoriz</w:t>
      </w:r>
      <w:r w:rsidR="00133BFD">
        <w:rPr>
          <w:rFonts w:ascii="Times New Roman" w:eastAsia="Times New Roman" w:hAnsi="Times New Roman" w:cs="Times New Roman"/>
          <w:sz w:val="24"/>
          <w:szCs w:val="24"/>
        </w:rPr>
        <w:t>es</w:t>
      </w:r>
      <w:r w:rsidRPr="00AF0102">
        <w:rPr>
          <w:rFonts w:ascii="Times New Roman" w:eastAsia="Times New Roman" w:hAnsi="Times New Roman" w:cs="Times New Roman"/>
          <w:sz w:val="24"/>
          <w:szCs w:val="24"/>
        </w:rPr>
        <w:t xml:space="preserve"> the libero to enter before the start of each set</w:t>
      </w:r>
      <w:r w:rsidR="00133BFD">
        <w:rPr>
          <w:rFonts w:ascii="Times New Roman" w:eastAsia="Times New Roman" w:hAnsi="Times New Roman" w:cs="Times New Roman"/>
          <w:sz w:val="24"/>
          <w:szCs w:val="24"/>
        </w:rPr>
        <w:t xml:space="preserve">. The initial libero entry is authorized by the R2 and </w:t>
      </w:r>
      <w:r w:rsidRPr="00AF0102">
        <w:rPr>
          <w:rFonts w:ascii="Times New Roman" w:eastAsia="Times New Roman" w:hAnsi="Times New Roman" w:cs="Times New Roman"/>
          <w:sz w:val="24"/>
          <w:szCs w:val="24"/>
        </w:rPr>
        <w:t xml:space="preserve">the player whose number appears on the </w:t>
      </w:r>
      <w:r w:rsidR="00133BFD">
        <w:rPr>
          <w:rFonts w:ascii="Times New Roman" w:eastAsia="Times New Roman" w:hAnsi="Times New Roman" w:cs="Times New Roman"/>
          <w:sz w:val="24"/>
          <w:szCs w:val="24"/>
        </w:rPr>
        <w:t xml:space="preserve">submitted lineup sheet must be the one to enter as the libero. </w:t>
      </w:r>
      <w:r w:rsidRPr="00AF0102">
        <w:rPr>
          <w:rFonts w:ascii="Times New Roman" w:eastAsia="Times New Roman" w:hAnsi="Times New Roman" w:cs="Times New Roman"/>
          <w:sz w:val="24"/>
          <w:szCs w:val="24"/>
        </w:rPr>
        <w:t>If the coach of the serving team has the libero replace the initial server after his/her team has lost a rally at the start of the match, the team’s libero may not enter the serving team has lost the rally. Again, the LT has to ensure that the libero entering the court for that team is wearing a number that matches the number on the LTS. Teams may not play more than one libero in a set unless the first libero is replaced through re-designation due to illness, injury or incapacity. </w:t>
      </w:r>
    </w:p>
    <w:p w:rsidR="00AF0102" w:rsidRPr="00AF0102" w:rsidRDefault="00AF0102" w:rsidP="00133BFD">
      <w:pPr>
        <w:spacing w:after="0" w:line="240" w:lineRule="auto"/>
        <w:ind w:left="270"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 </w:t>
      </w: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Scorekeeper and Libero Tracker (LT) Duties:</w:t>
      </w: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Before the start of each set, the scorer will:</w:t>
      </w: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a. Obtain the lineup sheets from the second referee (R2) and record the uniform numbers of the starting players in serving order and the libero on the scorebook. </w:t>
      </w: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b. Ensure that the libero tracker accurately records the lineups on the libero tracking sheet (LTS). </w:t>
      </w: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After the referees conduct the coin toss and before each set:</w:t>
      </w: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a. Review the lineups submitted by each coach to ensure that a captain is indicated, that there are no duplicate or illegal numbers, and whether a libero is identified. If no libero is indicated by a coach, inform the second referee who will verify with the coach that no libero will be utilized in the current set or add a libero if the coach is able to timely correct an oversight. </w:t>
      </w: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b. On the Libero Tracking Sheet/LTS, record the team information and the positions of the player on the court according to the serving order on the submitted lineup sheet including the number of the libero to ensure that a different libero doesn’t play in the set. </w:t>
      </w: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c. Record all libero replacements accurately, so the libero tracking sheet reflects the players who are actually on the court at all times. During a lineup check, the LTS may be used to identify which player the libero has last replaced on the court.</w:t>
      </w: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d. If an improper libero replacement occurs, notify the second referee unless the team immediately fixes the illegality with no delay which is referred to as “self-correction.”</w:t>
      </w:r>
    </w:p>
    <w:p w:rsidR="00BB088A" w:rsidRDefault="00BB088A" w:rsidP="00133BFD">
      <w:pPr>
        <w:spacing w:after="0" w:line="240" w:lineRule="auto"/>
        <w:ind w:right="-360"/>
        <w:rPr>
          <w:rFonts w:ascii="Times New Roman" w:eastAsia="Times New Roman" w:hAnsi="Times New Roman" w:cs="Times New Roman"/>
          <w:sz w:val="24"/>
          <w:szCs w:val="24"/>
        </w:rPr>
      </w:pP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During the match, the libero tracker will:</w:t>
      </w:r>
    </w:p>
    <w:p w:rsidR="00AF0102" w:rsidRPr="00AF0102" w:rsidRDefault="00AF0102" w:rsidP="00133BFD">
      <w:pPr>
        <w:spacing w:after="0" w:line="240" w:lineRule="auto"/>
        <w:ind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a. Record all substitutions and all libero replacements on the libero tracking sheet. </w:t>
      </w:r>
    </w:p>
    <w:p w:rsidR="00AF0102" w:rsidRPr="00AF0102" w:rsidRDefault="00AF0102" w:rsidP="00133BFD">
      <w:pPr>
        <w:spacing w:after="0" w:line="240" w:lineRule="auto"/>
        <w:ind w:right="-360"/>
        <w:rPr>
          <w:rFonts w:ascii="Times New Roman" w:eastAsia="Times New Roman" w:hAnsi="Times New Roman" w:cs="Times New Roman"/>
          <w:sz w:val="24"/>
          <w:szCs w:val="24"/>
        </w:rPr>
      </w:pPr>
      <w:bookmarkStart w:id="0" w:name="_GoBack"/>
      <w:bookmarkEnd w:id="0"/>
      <w:r w:rsidRPr="00AF0102">
        <w:rPr>
          <w:rFonts w:ascii="Times New Roman" w:eastAsia="Times New Roman" w:hAnsi="Times New Roman" w:cs="Times New Roman"/>
          <w:sz w:val="24"/>
          <w:szCs w:val="24"/>
        </w:rPr>
        <w:t>b. The libero must be replaced directly no later than when her position in the serve order would be rotating to the front row (left-front position) and must always be replaced by the player whom she last replaced. The LT is responsible for immediately notifying the second referee if the libero is replaced by an incorrect player (an illegal replacement), which means that the player who replaced the libero is not the player the libero last replaced. In addition, if a “different” libero (NOT the libero designated on that set’s lineup sheet) enters the court, notify the second referee immediately. “Their libero is #9. Libero #7 just entered the court.” </w:t>
      </w:r>
    </w:p>
    <w:p w:rsidR="00AF0102" w:rsidRPr="00AF0102" w:rsidRDefault="00AF0102" w:rsidP="00133BFD">
      <w:pPr>
        <w:spacing w:after="0" w:line="240" w:lineRule="auto"/>
        <w:ind w:left="270"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lastRenderedPageBreak/>
        <w:t>c. Notify the officials if the libero does not remain out of the set (off the court) for at least one rally before replacing another back-row player UNLESS the libero is </w:t>
      </w:r>
      <w:r w:rsidR="00BB088A">
        <w:rPr>
          <w:rFonts w:ascii="Times New Roman" w:eastAsia="Times New Roman" w:hAnsi="Times New Roman" w:cs="Times New Roman"/>
          <w:sz w:val="24"/>
          <w:szCs w:val="24"/>
        </w:rPr>
        <w:t>s</w:t>
      </w:r>
      <w:r w:rsidRPr="00AF0102">
        <w:rPr>
          <w:rFonts w:ascii="Times New Roman" w:eastAsia="Times New Roman" w:hAnsi="Times New Roman" w:cs="Times New Roman"/>
          <w:sz w:val="24"/>
          <w:szCs w:val="24"/>
        </w:rPr>
        <w:t>erv</w:t>
      </w:r>
      <w:r w:rsidR="00BB088A">
        <w:rPr>
          <w:rFonts w:ascii="Times New Roman" w:eastAsia="Times New Roman" w:hAnsi="Times New Roman" w:cs="Times New Roman"/>
          <w:sz w:val="24"/>
          <w:szCs w:val="24"/>
        </w:rPr>
        <w:t>ing</w:t>
      </w:r>
      <w:r w:rsidRPr="00AF0102">
        <w:rPr>
          <w:rFonts w:ascii="Times New Roman" w:eastAsia="Times New Roman" w:hAnsi="Times New Roman" w:cs="Times New Roman"/>
          <w:sz w:val="24"/>
          <w:szCs w:val="24"/>
        </w:rPr>
        <w:t xml:space="preserve"> the next rally, having been replaced by the player whom</w:t>
      </w:r>
      <w:r w:rsidR="00794F4B">
        <w:rPr>
          <w:rFonts w:ascii="Times New Roman" w:eastAsia="Times New Roman" w:hAnsi="Times New Roman" w:cs="Times New Roman"/>
          <w:sz w:val="24"/>
          <w:szCs w:val="24"/>
        </w:rPr>
        <w:t xml:space="preserve"> </w:t>
      </w:r>
      <w:r w:rsidRPr="00AF0102">
        <w:rPr>
          <w:rFonts w:ascii="Times New Roman" w:eastAsia="Times New Roman" w:hAnsi="Times New Roman" w:cs="Times New Roman"/>
          <w:sz w:val="24"/>
          <w:szCs w:val="24"/>
        </w:rPr>
        <w:t>the libero last replaced and with the player who would be the legal server for the next rally exiting through the libero replacement zone. </w:t>
      </w:r>
    </w:p>
    <w:p w:rsidR="00AF0102" w:rsidRPr="00AF0102" w:rsidRDefault="00AF0102" w:rsidP="00133BFD">
      <w:pPr>
        <w:spacing w:after="0" w:line="240" w:lineRule="auto"/>
        <w:ind w:left="270" w:right="-360"/>
        <w:rPr>
          <w:rFonts w:ascii="Times New Roman" w:eastAsia="Times New Roman" w:hAnsi="Times New Roman" w:cs="Times New Roman"/>
          <w:sz w:val="24"/>
          <w:szCs w:val="24"/>
        </w:rPr>
      </w:pPr>
      <w:r w:rsidRPr="00AF0102">
        <w:rPr>
          <w:rFonts w:ascii="Times New Roman" w:eastAsia="Times New Roman" w:hAnsi="Times New Roman" w:cs="Times New Roman"/>
          <w:sz w:val="24"/>
          <w:szCs w:val="24"/>
        </w:rPr>
        <w:t>d. Notify the second referee during a time-out regarding the status of each team’s libero (on the court = in; off the court = out). The second referee may want the timing of this notification to be closer to the end of the time-out. The libero tracker then verifies that if a team’s libero was on the court that the libero does return to the court and that if a team’s libero was off the court that the libero remains off the court UNTIL the teams have BOTH returned to the court at which time a libero replacement may be made (libero off the bench having sat out at least one rally or player whom the libero last replaced returns to the court to replace the libero).  </w:t>
      </w:r>
    </w:p>
    <w:p w:rsidR="00AF0102" w:rsidRPr="00AF0102" w:rsidRDefault="00AF0102" w:rsidP="00133BFD">
      <w:pPr>
        <w:spacing w:after="0" w:line="240" w:lineRule="auto"/>
        <w:ind w:right="-360"/>
        <w:rPr>
          <w:rFonts w:ascii="Times New Roman" w:eastAsia="Times New Roman" w:hAnsi="Times New Roman" w:cs="Times New Roman"/>
          <w:sz w:val="24"/>
          <w:szCs w:val="24"/>
        </w:rPr>
      </w:pPr>
    </w:p>
    <w:p w:rsidR="007E7743" w:rsidRDefault="007E7743" w:rsidP="00133BFD">
      <w:pPr>
        <w:ind w:right="-360"/>
      </w:pPr>
    </w:p>
    <w:sectPr w:rsidR="007E7743" w:rsidSect="00133BFD">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02"/>
    <w:rsid w:val="000E0DBC"/>
    <w:rsid w:val="00105670"/>
    <w:rsid w:val="00133BFD"/>
    <w:rsid w:val="004B4821"/>
    <w:rsid w:val="00794F4B"/>
    <w:rsid w:val="007E7743"/>
    <w:rsid w:val="009B192B"/>
    <w:rsid w:val="00A6204C"/>
    <w:rsid w:val="00AF0102"/>
    <w:rsid w:val="00BB088A"/>
    <w:rsid w:val="00C55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F12E"/>
  <w15:docId w15:val="{C11C0311-DA08-4AA1-ADAE-3ED27ABB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0590770456s6">
    <w:name w:val="yiv0590770456s6"/>
    <w:basedOn w:val="DefaultParagraphFont"/>
    <w:rsid w:val="00AF0102"/>
  </w:style>
  <w:style w:type="character" w:customStyle="1" w:styleId="yiv0590770456s2">
    <w:name w:val="yiv0590770456s2"/>
    <w:basedOn w:val="DefaultParagraphFont"/>
    <w:rsid w:val="00AF0102"/>
  </w:style>
  <w:style w:type="character" w:customStyle="1" w:styleId="yiv0590770456s7">
    <w:name w:val="yiv0590770456s7"/>
    <w:basedOn w:val="DefaultParagraphFont"/>
    <w:rsid w:val="00AF0102"/>
  </w:style>
  <w:style w:type="paragraph" w:customStyle="1" w:styleId="yiv0590770456s10">
    <w:name w:val="yiv0590770456s10"/>
    <w:basedOn w:val="Normal"/>
    <w:rsid w:val="00AF01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590770456s11">
    <w:name w:val="yiv0590770456s11"/>
    <w:basedOn w:val="Normal"/>
    <w:rsid w:val="00AF010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4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40647">
      <w:bodyDiv w:val="1"/>
      <w:marLeft w:val="0"/>
      <w:marRight w:val="0"/>
      <w:marTop w:val="0"/>
      <w:marBottom w:val="0"/>
      <w:divBdr>
        <w:top w:val="none" w:sz="0" w:space="0" w:color="auto"/>
        <w:left w:val="none" w:sz="0" w:space="0" w:color="auto"/>
        <w:bottom w:val="none" w:sz="0" w:space="0" w:color="auto"/>
        <w:right w:val="none" w:sz="0" w:space="0" w:color="auto"/>
      </w:divBdr>
      <w:divsChild>
        <w:div w:id="1235815597">
          <w:marLeft w:val="0"/>
          <w:marRight w:val="0"/>
          <w:marTop w:val="0"/>
          <w:marBottom w:val="0"/>
          <w:divBdr>
            <w:top w:val="none" w:sz="0" w:space="0" w:color="auto"/>
            <w:left w:val="none" w:sz="0" w:space="0" w:color="auto"/>
            <w:bottom w:val="none" w:sz="0" w:space="0" w:color="auto"/>
            <w:right w:val="none" w:sz="0" w:space="0" w:color="auto"/>
          </w:divBdr>
          <w:divsChild>
            <w:div w:id="1338576889">
              <w:marLeft w:val="0"/>
              <w:marRight w:val="0"/>
              <w:marTop w:val="0"/>
              <w:marBottom w:val="0"/>
              <w:divBdr>
                <w:top w:val="none" w:sz="0" w:space="0" w:color="auto"/>
                <w:left w:val="none" w:sz="0" w:space="0" w:color="auto"/>
                <w:bottom w:val="none" w:sz="0" w:space="0" w:color="auto"/>
                <w:right w:val="none" w:sz="0" w:space="0" w:color="auto"/>
              </w:divBdr>
              <w:divsChild>
                <w:div w:id="927882288">
                  <w:marLeft w:val="0"/>
                  <w:marRight w:val="0"/>
                  <w:marTop w:val="0"/>
                  <w:marBottom w:val="0"/>
                  <w:divBdr>
                    <w:top w:val="none" w:sz="0" w:space="0" w:color="auto"/>
                    <w:left w:val="none" w:sz="0" w:space="0" w:color="auto"/>
                    <w:bottom w:val="none" w:sz="0" w:space="0" w:color="auto"/>
                    <w:right w:val="none" w:sz="0" w:space="0" w:color="auto"/>
                  </w:divBdr>
                  <w:divsChild>
                    <w:div w:id="1296831057">
                      <w:marLeft w:val="0"/>
                      <w:marRight w:val="0"/>
                      <w:marTop w:val="0"/>
                      <w:marBottom w:val="0"/>
                      <w:divBdr>
                        <w:top w:val="none" w:sz="0" w:space="0" w:color="auto"/>
                        <w:left w:val="none" w:sz="0" w:space="0" w:color="auto"/>
                        <w:bottom w:val="none" w:sz="0" w:space="0" w:color="auto"/>
                        <w:right w:val="none" w:sz="0" w:space="0" w:color="auto"/>
                      </w:divBdr>
                      <w:divsChild>
                        <w:div w:id="1511918034">
                          <w:marLeft w:val="0"/>
                          <w:marRight w:val="0"/>
                          <w:marTop w:val="0"/>
                          <w:marBottom w:val="0"/>
                          <w:divBdr>
                            <w:top w:val="none" w:sz="0" w:space="0" w:color="auto"/>
                            <w:left w:val="none" w:sz="0" w:space="0" w:color="auto"/>
                            <w:bottom w:val="none" w:sz="0" w:space="0" w:color="auto"/>
                            <w:right w:val="none" w:sz="0" w:space="0" w:color="auto"/>
                          </w:divBdr>
                          <w:divsChild>
                            <w:div w:id="1873691458">
                              <w:marLeft w:val="0"/>
                              <w:marRight w:val="0"/>
                              <w:marTop w:val="0"/>
                              <w:marBottom w:val="0"/>
                              <w:divBdr>
                                <w:top w:val="none" w:sz="0" w:space="0" w:color="auto"/>
                                <w:left w:val="none" w:sz="0" w:space="0" w:color="auto"/>
                                <w:bottom w:val="none" w:sz="0" w:space="0" w:color="auto"/>
                                <w:right w:val="none" w:sz="0" w:space="0" w:color="auto"/>
                              </w:divBdr>
                              <w:divsChild>
                                <w:div w:id="1593509244">
                                  <w:marLeft w:val="0"/>
                                  <w:marRight w:val="0"/>
                                  <w:marTop w:val="0"/>
                                  <w:marBottom w:val="0"/>
                                  <w:divBdr>
                                    <w:top w:val="none" w:sz="0" w:space="0" w:color="auto"/>
                                    <w:left w:val="none" w:sz="0" w:space="0" w:color="auto"/>
                                    <w:bottom w:val="none" w:sz="0" w:space="0" w:color="auto"/>
                                    <w:right w:val="none" w:sz="0" w:space="0" w:color="auto"/>
                                  </w:divBdr>
                                  <w:divsChild>
                                    <w:div w:id="2067877756">
                                      <w:marLeft w:val="0"/>
                                      <w:marRight w:val="0"/>
                                      <w:marTop w:val="0"/>
                                      <w:marBottom w:val="0"/>
                                      <w:divBdr>
                                        <w:top w:val="none" w:sz="0" w:space="0" w:color="auto"/>
                                        <w:left w:val="none" w:sz="0" w:space="0" w:color="auto"/>
                                        <w:bottom w:val="none" w:sz="0" w:space="0" w:color="auto"/>
                                        <w:right w:val="none" w:sz="0" w:space="0" w:color="auto"/>
                                      </w:divBdr>
                                      <w:divsChild>
                                        <w:div w:id="651176045">
                                          <w:marLeft w:val="0"/>
                                          <w:marRight w:val="0"/>
                                          <w:marTop w:val="0"/>
                                          <w:marBottom w:val="0"/>
                                          <w:divBdr>
                                            <w:top w:val="none" w:sz="0" w:space="0" w:color="auto"/>
                                            <w:left w:val="none" w:sz="0" w:space="0" w:color="auto"/>
                                            <w:bottom w:val="none" w:sz="0" w:space="0" w:color="auto"/>
                                            <w:right w:val="none" w:sz="0" w:space="0" w:color="auto"/>
                                          </w:divBdr>
                                          <w:divsChild>
                                            <w:div w:id="1913540828">
                                              <w:marLeft w:val="0"/>
                                              <w:marRight w:val="0"/>
                                              <w:marTop w:val="0"/>
                                              <w:marBottom w:val="0"/>
                                              <w:divBdr>
                                                <w:top w:val="none" w:sz="0" w:space="0" w:color="auto"/>
                                                <w:left w:val="none" w:sz="0" w:space="0" w:color="auto"/>
                                                <w:bottom w:val="none" w:sz="0" w:space="0" w:color="auto"/>
                                                <w:right w:val="none" w:sz="0" w:space="0" w:color="auto"/>
                                              </w:divBdr>
                                              <w:divsChild>
                                                <w:div w:id="1709646099">
                                                  <w:marLeft w:val="0"/>
                                                  <w:marRight w:val="0"/>
                                                  <w:marTop w:val="0"/>
                                                  <w:marBottom w:val="0"/>
                                                  <w:divBdr>
                                                    <w:top w:val="none" w:sz="0" w:space="0" w:color="auto"/>
                                                    <w:left w:val="none" w:sz="0" w:space="0" w:color="auto"/>
                                                    <w:bottom w:val="none" w:sz="0" w:space="0" w:color="auto"/>
                                                    <w:right w:val="none" w:sz="0" w:space="0" w:color="auto"/>
                                                  </w:divBdr>
                                                  <w:divsChild>
                                                    <w:div w:id="1357074160">
                                                      <w:marLeft w:val="0"/>
                                                      <w:marRight w:val="0"/>
                                                      <w:marTop w:val="0"/>
                                                      <w:marBottom w:val="0"/>
                                                      <w:divBdr>
                                                        <w:top w:val="none" w:sz="0" w:space="0" w:color="auto"/>
                                                        <w:left w:val="none" w:sz="0" w:space="0" w:color="auto"/>
                                                        <w:bottom w:val="none" w:sz="0" w:space="0" w:color="auto"/>
                                                        <w:right w:val="none" w:sz="0" w:space="0" w:color="auto"/>
                                                      </w:divBdr>
                                                      <w:divsChild>
                                                        <w:div w:id="2045980287">
                                                          <w:marLeft w:val="0"/>
                                                          <w:marRight w:val="0"/>
                                                          <w:marTop w:val="0"/>
                                                          <w:marBottom w:val="0"/>
                                                          <w:divBdr>
                                                            <w:top w:val="none" w:sz="0" w:space="0" w:color="auto"/>
                                                            <w:left w:val="none" w:sz="0" w:space="0" w:color="auto"/>
                                                            <w:bottom w:val="none" w:sz="0" w:space="0" w:color="auto"/>
                                                            <w:right w:val="none" w:sz="0" w:space="0" w:color="auto"/>
                                                          </w:divBdr>
                                                          <w:divsChild>
                                                            <w:div w:id="1558204878">
                                                              <w:marLeft w:val="0"/>
                                                              <w:marRight w:val="0"/>
                                                              <w:marTop w:val="0"/>
                                                              <w:marBottom w:val="0"/>
                                                              <w:divBdr>
                                                                <w:top w:val="none" w:sz="0" w:space="0" w:color="auto"/>
                                                                <w:left w:val="none" w:sz="0" w:space="0" w:color="auto"/>
                                                                <w:bottom w:val="none" w:sz="0" w:space="0" w:color="auto"/>
                                                                <w:right w:val="none" w:sz="0" w:space="0" w:color="auto"/>
                                                              </w:divBdr>
                                                              <w:divsChild>
                                                                <w:div w:id="1192651552">
                                                                  <w:marLeft w:val="0"/>
                                                                  <w:marRight w:val="0"/>
                                                                  <w:marTop w:val="0"/>
                                                                  <w:marBottom w:val="0"/>
                                                                  <w:divBdr>
                                                                    <w:top w:val="none" w:sz="0" w:space="0" w:color="auto"/>
                                                                    <w:left w:val="none" w:sz="0" w:space="0" w:color="auto"/>
                                                                    <w:bottom w:val="none" w:sz="0" w:space="0" w:color="auto"/>
                                                                    <w:right w:val="none" w:sz="0" w:space="0" w:color="auto"/>
                                                                  </w:divBdr>
                                                                  <w:divsChild>
                                                                    <w:div w:id="1473520418">
                                                                      <w:marLeft w:val="810"/>
                                                                      <w:marRight w:val="0"/>
                                                                      <w:marTop w:val="0"/>
                                                                      <w:marBottom w:val="0"/>
                                                                      <w:divBdr>
                                                                        <w:top w:val="none" w:sz="0" w:space="0" w:color="auto"/>
                                                                        <w:left w:val="none" w:sz="0" w:space="0" w:color="auto"/>
                                                                        <w:bottom w:val="none" w:sz="0" w:space="0" w:color="auto"/>
                                                                        <w:right w:val="none" w:sz="0" w:space="0" w:color="auto"/>
                                                                      </w:divBdr>
                                                                    </w:div>
                                                                    <w:div w:id="1412845979">
                                                                      <w:marLeft w:val="810"/>
                                                                      <w:marRight w:val="0"/>
                                                                      <w:marTop w:val="0"/>
                                                                      <w:marBottom w:val="0"/>
                                                                      <w:divBdr>
                                                                        <w:top w:val="none" w:sz="0" w:space="0" w:color="auto"/>
                                                                        <w:left w:val="none" w:sz="0" w:space="0" w:color="auto"/>
                                                                        <w:bottom w:val="none" w:sz="0" w:space="0" w:color="auto"/>
                                                                        <w:right w:val="none" w:sz="0" w:space="0" w:color="auto"/>
                                                                      </w:divBdr>
                                                                    </w:div>
                                                                    <w:div w:id="1454523249">
                                                                      <w:marLeft w:val="810"/>
                                                                      <w:marRight w:val="0"/>
                                                                      <w:marTop w:val="0"/>
                                                                      <w:marBottom w:val="0"/>
                                                                      <w:divBdr>
                                                                        <w:top w:val="none" w:sz="0" w:space="0" w:color="auto"/>
                                                                        <w:left w:val="none" w:sz="0" w:space="0" w:color="auto"/>
                                                                        <w:bottom w:val="none" w:sz="0" w:space="0" w:color="auto"/>
                                                                        <w:right w:val="none" w:sz="0" w:space="0" w:color="auto"/>
                                                                      </w:divBdr>
                                                                    </w:div>
                                                                    <w:div w:id="1503005950">
                                                                      <w:marLeft w:val="810"/>
                                                                      <w:marRight w:val="0"/>
                                                                      <w:marTop w:val="0"/>
                                                                      <w:marBottom w:val="0"/>
                                                                      <w:divBdr>
                                                                        <w:top w:val="none" w:sz="0" w:space="0" w:color="auto"/>
                                                                        <w:left w:val="none" w:sz="0" w:space="0" w:color="auto"/>
                                                                        <w:bottom w:val="none" w:sz="0" w:space="0" w:color="auto"/>
                                                                        <w:right w:val="none" w:sz="0" w:space="0" w:color="auto"/>
                                                                      </w:divBdr>
                                                                    </w:div>
                                                                    <w:div w:id="1709141582">
                                                                      <w:marLeft w:val="810"/>
                                                                      <w:marRight w:val="0"/>
                                                                      <w:marTop w:val="0"/>
                                                                      <w:marBottom w:val="0"/>
                                                                      <w:divBdr>
                                                                        <w:top w:val="none" w:sz="0" w:space="0" w:color="auto"/>
                                                                        <w:left w:val="none" w:sz="0" w:space="0" w:color="auto"/>
                                                                        <w:bottom w:val="none" w:sz="0" w:space="0" w:color="auto"/>
                                                                        <w:right w:val="none" w:sz="0" w:space="0" w:color="auto"/>
                                                                      </w:divBdr>
                                                                    </w:div>
                                                                    <w:div w:id="1451780817">
                                                                      <w:marLeft w:val="810"/>
                                                                      <w:marRight w:val="0"/>
                                                                      <w:marTop w:val="0"/>
                                                                      <w:marBottom w:val="0"/>
                                                                      <w:divBdr>
                                                                        <w:top w:val="none" w:sz="0" w:space="0" w:color="auto"/>
                                                                        <w:left w:val="none" w:sz="0" w:space="0" w:color="auto"/>
                                                                        <w:bottom w:val="none" w:sz="0" w:space="0" w:color="auto"/>
                                                                        <w:right w:val="none" w:sz="0" w:space="0" w:color="auto"/>
                                                                      </w:divBdr>
                                                                    </w:div>
                                                                    <w:div w:id="2102988766">
                                                                      <w:marLeft w:val="810"/>
                                                                      <w:marRight w:val="0"/>
                                                                      <w:marTop w:val="0"/>
                                                                      <w:marBottom w:val="0"/>
                                                                      <w:divBdr>
                                                                        <w:top w:val="none" w:sz="0" w:space="0" w:color="auto"/>
                                                                        <w:left w:val="none" w:sz="0" w:space="0" w:color="auto"/>
                                                                        <w:bottom w:val="none" w:sz="0" w:space="0" w:color="auto"/>
                                                                        <w:right w:val="none" w:sz="0" w:space="0" w:color="auto"/>
                                                                      </w:divBdr>
                                                                    </w:div>
                                                                    <w:div w:id="837113457">
                                                                      <w:marLeft w:val="810"/>
                                                                      <w:marRight w:val="0"/>
                                                                      <w:marTop w:val="0"/>
                                                                      <w:marBottom w:val="0"/>
                                                                      <w:divBdr>
                                                                        <w:top w:val="none" w:sz="0" w:space="0" w:color="auto"/>
                                                                        <w:left w:val="none" w:sz="0" w:space="0" w:color="auto"/>
                                                                        <w:bottom w:val="none" w:sz="0" w:space="0" w:color="auto"/>
                                                                        <w:right w:val="none" w:sz="0" w:space="0" w:color="auto"/>
                                                                      </w:divBdr>
                                                                    </w:div>
                                                                    <w:div w:id="1021593760">
                                                                      <w:marLeft w:val="810"/>
                                                                      <w:marRight w:val="0"/>
                                                                      <w:marTop w:val="0"/>
                                                                      <w:marBottom w:val="0"/>
                                                                      <w:divBdr>
                                                                        <w:top w:val="none" w:sz="0" w:space="0" w:color="auto"/>
                                                                        <w:left w:val="none" w:sz="0" w:space="0" w:color="auto"/>
                                                                        <w:bottom w:val="none" w:sz="0" w:space="0" w:color="auto"/>
                                                                        <w:right w:val="none" w:sz="0" w:space="0" w:color="auto"/>
                                                                      </w:divBdr>
                                                                    </w:div>
                                                                    <w:div w:id="1030448628">
                                                                      <w:marLeft w:val="810"/>
                                                                      <w:marRight w:val="0"/>
                                                                      <w:marTop w:val="0"/>
                                                                      <w:marBottom w:val="0"/>
                                                                      <w:divBdr>
                                                                        <w:top w:val="none" w:sz="0" w:space="0" w:color="auto"/>
                                                                        <w:left w:val="none" w:sz="0" w:space="0" w:color="auto"/>
                                                                        <w:bottom w:val="none" w:sz="0" w:space="0" w:color="auto"/>
                                                                        <w:right w:val="none" w:sz="0" w:space="0" w:color="auto"/>
                                                                      </w:divBdr>
                                                                    </w:div>
                                                                    <w:div w:id="1860699369">
                                                                      <w:marLeft w:val="810"/>
                                                                      <w:marRight w:val="0"/>
                                                                      <w:marTop w:val="0"/>
                                                                      <w:marBottom w:val="0"/>
                                                                      <w:divBdr>
                                                                        <w:top w:val="none" w:sz="0" w:space="0" w:color="auto"/>
                                                                        <w:left w:val="none" w:sz="0" w:space="0" w:color="auto"/>
                                                                        <w:bottom w:val="none" w:sz="0" w:space="0" w:color="auto"/>
                                                                        <w:right w:val="none" w:sz="0" w:space="0" w:color="auto"/>
                                                                      </w:divBdr>
                                                                    </w:div>
                                                                    <w:div w:id="1981228540">
                                                                      <w:marLeft w:val="810"/>
                                                                      <w:marRight w:val="0"/>
                                                                      <w:marTop w:val="0"/>
                                                                      <w:marBottom w:val="0"/>
                                                                      <w:divBdr>
                                                                        <w:top w:val="none" w:sz="0" w:space="0" w:color="auto"/>
                                                                        <w:left w:val="none" w:sz="0" w:space="0" w:color="auto"/>
                                                                        <w:bottom w:val="none" w:sz="0" w:space="0" w:color="auto"/>
                                                                        <w:right w:val="none" w:sz="0" w:space="0" w:color="auto"/>
                                                                      </w:divBdr>
                                                                    </w:div>
                                                                    <w:div w:id="1059330782">
                                                                      <w:marLeft w:val="810"/>
                                                                      <w:marRight w:val="0"/>
                                                                      <w:marTop w:val="0"/>
                                                                      <w:marBottom w:val="0"/>
                                                                      <w:divBdr>
                                                                        <w:top w:val="none" w:sz="0" w:space="0" w:color="auto"/>
                                                                        <w:left w:val="none" w:sz="0" w:space="0" w:color="auto"/>
                                                                        <w:bottom w:val="none" w:sz="0" w:space="0" w:color="auto"/>
                                                                        <w:right w:val="none" w:sz="0" w:space="0" w:color="auto"/>
                                                                      </w:divBdr>
                                                                    </w:div>
                                                                  </w:divsChild>
                                                                </w:div>
                                                                <w:div w:id="13773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Brown</dc:creator>
  <cp:lastModifiedBy>Rick Brown</cp:lastModifiedBy>
  <cp:revision>3</cp:revision>
  <cp:lastPrinted>2015-03-27T16:03:00Z</cp:lastPrinted>
  <dcterms:created xsi:type="dcterms:W3CDTF">2021-01-18T20:58:00Z</dcterms:created>
  <dcterms:modified xsi:type="dcterms:W3CDTF">2021-01-18T21:01:00Z</dcterms:modified>
</cp:coreProperties>
</file>